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5"/>
        <w:gridCol w:w="2712"/>
        <w:gridCol w:w="3563"/>
        <w:gridCol w:w="2641"/>
        <w:gridCol w:w="2636"/>
      </w:tblGrid>
      <w:tr w:rsidR="004F4E2F" w:rsidTr="00C5790D">
        <w:tc>
          <w:tcPr>
            <w:tcW w:w="2855" w:type="dxa"/>
          </w:tcPr>
          <w:p w:rsidR="00C5790D" w:rsidRPr="00C25A09" w:rsidRDefault="00C5790D">
            <w:pPr>
              <w:rPr>
                <w:b/>
                <w:bCs/>
                <w:sz w:val="24"/>
                <w:szCs w:val="24"/>
              </w:rPr>
            </w:pPr>
            <w:r w:rsidRPr="00C25A09">
              <w:rPr>
                <w:b/>
                <w:bCs/>
                <w:sz w:val="24"/>
                <w:szCs w:val="24"/>
              </w:rPr>
              <w:t>Im Vorjahr zurückgestellt</w:t>
            </w:r>
          </w:p>
        </w:tc>
        <w:tc>
          <w:tcPr>
            <w:tcW w:w="2855" w:type="dxa"/>
          </w:tcPr>
          <w:p w:rsidR="00C5790D" w:rsidRPr="00C25A09" w:rsidRDefault="00C5790D">
            <w:pPr>
              <w:rPr>
                <w:b/>
                <w:bCs/>
                <w:sz w:val="24"/>
                <w:szCs w:val="24"/>
              </w:rPr>
            </w:pPr>
            <w:r w:rsidRPr="00C25A09">
              <w:rPr>
                <w:b/>
                <w:bCs/>
                <w:sz w:val="24"/>
                <w:szCs w:val="24"/>
              </w:rPr>
              <w:t>Reguläre Schulpflicht</w:t>
            </w:r>
          </w:p>
        </w:tc>
        <w:tc>
          <w:tcPr>
            <w:tcW w:w="2855" w:type="dxa"/>
          </w:tcPr>
          <w:p w:rsidR="00C5790D" w:rsidRPr="00C25A09" w:rsidRDefault="00C5790D">
            <w:pPr>
              <w:rPr>
                <w:b/>
                <w:bCs/>
                <w:sz w:val="24"/>
                <w:szCs w:val="24"/>
              </w:rPr>
            </w:pPr>
            <w:r w:rsidRPr="00C25A09">
              <w:rPr>
                <w:b/>
                <w:bCs/>
                <w:sz w:val="24"/>
                <w:szCs w:val="24"/>
              </w:rPr>
              <w:t>Reguläre Schulpflicht</w:t>
            </w:r>
          </w:p>
        </w:tc>
        <w:tc>
          <w:tcPr>
            <w:tcW w:w="2856" w:type="dxa"/>
          </w:tcPr>
          <w:p w:rsidR="00C5790D" w:rsidRPr="00C25A09" w:rsidRDefault="00C5790D">
            <w:pPr>
              <w:rPr>
                <w:b/>
                <w:bCs/>
                <w:sz w:val="24"/>
                <w:szCs w:val="24"/>
              </w:rPr>
            </w:pPr>
            <w:r w:rsidRPr="00C25A09">
              <w:rPr>
                <w:b/>
                <w:bCs/>
                <w:sz w:val="24"/>
                <w:szCs w:val="24"/>
              </w:rPr>
              <w:t>Antrag auf vorzeitige Einschulung</w:t>
            </w:r>
          </w:p>
        </w:tc>
        <w:tc>
          <w:tcPr>
            <w:tcW w:w="2856" w:type="dxa"/>
          </w:tcPr>
          <w:p w:rsidR="00C5790D" w:rsidRPr="00C25A09" w:rsidRDefault="00C5790D">
            <w:pPr>
              <w:rPr>
                <w:b/>
                <w:bCs/>
                <w:sz w:val="24"/>
                <w:szCs w:val="24"/>
              </w:rPr>
            </w:pPr>
            <w:r w:rsidRPr="00C25A09">
              <w:rPr>
                <w:b/>
                <w:bCs/>
                <w:sz w:val="24"/>
                <w:szCs w:val="24"/>
              </w:rPr>
              <w:t>Antrag auf vorzeitige Einschulung</w:t>
            </w:r>
          </w:p>
        </w:tc>
      </w:tr>
      <w:tr w:rsidR="004F4E2F" w:rsidTr="00C5790D">
        <w:tc>
          <w:tcPr>
            <w:tcW w:w="2855" w:type="dxa"/>
          </w:tcPr>
          <w:p w:rsidR="00C5790D" w:rsidRPr="00C25A09" w:rsidRDefault="00C5790D" w:rsidP="00C5790D">
            <w:pPr>
              <w:spacing w:after="89" w:line="259" w:lineRule="auto"/>
              <w:ind w:left="44"/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</w:pP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Kind wird zwischen</w:t>
            </w:r>
          </w:p>
          <w:p w:rsidR="00C5790D" w:rsidRPr="00C25A09" w:rsidRDefault="00692A5C" w:rsidP="00C5790D">
            <w:pPr>
              <w:spacing w:after="57" w:line="259" w:lineRule="auto"/>
              <w:ind w:left="44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01.10.</w:t>
            </w:r>
            <w:r w:rsidR="00C5790D"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2020</w:t>
            </w:r>
            <w:r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C5790D"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und</w:t>
            </w:r>
          </w:p>
          <w:p w:rsidR="00C5790D" w:rsidRPr="00C25A09" w:rsidRDefault="00C5790D" w:rsidP="00C5790D">
            <w:pPr>
              <w:rPr>
                <w:sz w:val="20"/>
                <w:szCs w:val="20"/>
              </w:rPr>
            </w:pPr>
            <w:r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30.09.2021</w:t>
            </w: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 xml:space="preserve"> sieben Jahre alt</w:t>
            </w:r>
          </w:p>
        </w:tc>
        <w:tc>
          <w:tcPr>
            <w:tcW w:w="2855" w:type="dxa"/>
          </w:tcPr>
          <w:p w:rsidR="004F4E2F" w:rsidRPr="00C25A09" w:rsidRDefault="00C5790D">
            <w:pPr>
              <w:rPr>
                <w:rFonts w:ascii="Arial" w:eastAsia="Microsoft JhengHei" w:hAnsi="Arial" w:cs="Arial"/>
                <w:b/>
                <w:bCs/>
                <w:sz w:val="20"/>
                <w:szCs w:val="20"/>
              </w:rPr>
            </w:pPr>
            <w:r w:rsidRPr="00C25A09">
              <w:rPr>
                <w:rFonts w:ascii="Arial" w:eastAsia="Microsoft JhengHei" w:hAnsi="Arial" w:cs="Arial"/>
                <w:sz w:val="20"/>
                <w:szCs w:val="20"/>
              </w:rPr>
              <w:t xml:space="preserve">Kind wird </w:t>
            </w:r>
            <w:r w:rsidRPr="00C25A09">
              <w:rPr>
                <w:rFonts w:ascii="Arial" w:eastAsia="Microsoft JhengHei" w:hAnsi="Arial" w:cs="Arial"/>
                <w:b/>
                <w:bCs/>
                <w:sz w:val="20"/>
                <w:szCs w:val="20"/>
              </w:rPr>
              <w:t xml:space="preserve">zwischen </w:t>
            </w:r>
            <w:r w:rsidR="00287D5B" w:rsidRPr="00C25A09">
              <w:rPr>
                <w:rFonts w:ascii="Arial" w:eastAsia="Microsoft JhengHei" w:hAnsi="Arial" w:cs="Arial"/>
                <w:b/>
                <w:bCs/>
                <w:sz w:val="20"/>
                <w:szCs w:val="20"/>
              </w:rPr>
              <w:t xml:space="preserve">01.10. </w:t>
            </w:r>
            <w:r w:rsidRPr="00C25A09">
              <w:rPr>
                <w:rFonts w:ascii="Arial" w:eastAsia="Microsoft JhengHei" w:hAnsi="Arial" w:cs="Arial"/>
                <w:b/>
                <w:bCs/>
                <w:sz w:val="20"/>
                <w:szCs w:val="20"/>
              </w:rPr>
              <w:t>2020</w:t>
            </w:r>
          </w:p>
          <w:p w:rsidR="004F4E2F" w:rsidRPr="00C25A09" w:rsidRDefault="00C5790D">
            <w:pPr>
              <w:rPr>
                <w:rFonts w:ascii="Arial" w:eastAsia="Microsoft JhengHei" w:hAnsi="Arial" w:cs="Arial"/>
                <w:b/>
                <w:bCs/>
                <w:sz w:val="20"/>
                <w:szCs w:val="20"/>
              </w:rPr>
            </w:pPr>
            <w:r w:rsidRPr="00C25A09">
              <w:rPr>
                <w:rFonts w:ascii="Arial" w:eastAsia="Microsoft JhengHei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5790D" w:rsidRPr="00C25A09" w:rsidRDefault="00C5790D">
            <w:pPr>
              <w:rPr>
                <w:sz w:val="20"/>
                <w:szCs w:val="20"/>
              </w:rPr>
            </w:pPr>
            <w:r w:rsidRPr="00C25A09">
              <w:rPr>
                <w:rFonts w:ascii="Arial" w:eastAsia="Microsoft JhengHei" w:hAnsi="Arial" w:cs="Arial"/>
                <w:b/>
                <w:bCs/>
                <w:sz w:val="20"/>
                <w:szCs w:val="20"/>
              </w:rPr>
              <w:t xml:space="preserve">und </w:t>
            </w:r>
            <w:r w:rsidR="00287D5B" w:rsidRPr="00C25A09">
              <w:rPr>
                <w:rFonts w:ascii="Arial" w:eastAsia="Microsoft JhengHei" w:hAnsi="Arial" w:cs="Arial"/>
                <w:b/>
                <w:bCs/>
                <w:sz w:val="20"/>
                <w:szCs w:val="20"/>
              </w:rPr>
              <w:t xml:space="preserve">30.09. </w:t>
            </w:r>
            <w:r w:rsidRPr="00C25A09">
              <w:rPr>
                <w:rFonts w:ascii="Arial" w:eastAsia="Microsoft JhengHei" w:hAnsi="Arial" w:cs="Arial"/>
                <w:b/>
                <w:bCs/>
                <w:sz w:val="20"/>
                <w:szCs w:val="20"/>
              </w:rPr>
              <w:t>2021</w:t>
            </w:r>
            <w:r w:rsidRPr="00C25A09">
              <w:rPr>
                <w:rFonts w:ascii="Arial" w:eastAsia="Microsoft JhengHei" w:hAnsi="Arial" w:cs="Arial"/>
                <w:sz w:val="20"/>
                <w:szCs w:val="20"/>
              </w:rPr>
              <w:t xml:space="preserve"> sechs Jahre alt</w:t>
            </w:r>
          </w:p>
        </w:tc>
        <w:tc>
          <w:tcPr>
            <w:tcW w:w="2855" w:type="dxa"/>
          </w:tcPr>
          <w:p w:rsidR="00C5790D" w:rsidRPr="00C25A09" w:rsidRDefault="00C5790D" w:rsidP="00C5790D">
            <w:pPr>
              <w:spacing w:after="160" w:line="259" w:lineRule="auto"/>
              <w:ind w:left="53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 xml:space="preserve">Kind wird </w:t>
            </w:r>
            <w:r w:rsidR="00287D5B"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 xml:space="preserve">zwischen </w:t>
            </w:r>
            <w:r w:rsidR="00287D5B"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01 07. </w:t>
            </w:r>
            <w:r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2021</w:t>
            </w:r>
          </w:p>
          <w:p w:rsidR="00C5790D" w:rsidRPr="00C25A09" w:rsidRDefault="00C5790D" w:rsidP="00C5790D">
            <w:pPr>
              <w:rPr>
                <w:sz w:val="20"/>
                <w:szCs w:val="20"/>
              </w:rPr>
            </w:pPr>
            <w:r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Und </w:t>
            </w:r>
            <w:r w:rsidR="00287D5B"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30.09.</w:t>
            </w:r>
            <w:r w:rsidR="00692A5C"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2021</w:t>
            </w: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 xml:space="preserve"> sechs Jahre alt</w:t>
            </w:r>
          </w:p>
        </w:tc>
        <w:tc>
          <w:tcPr>
            <w:tcW w:w="2856" w:type="dxa"/>
          </w:tcPr>
          <w:p w:rsidR="00C5790D" w:rsidRPr="00C25A09" w:rsidRDefault="00C5790D" w:rsidP="00C5790D">
            <w:pPr>
              <w:spacing w:after="81" w:line="259" w:lineRule="auto"/>
              <w:ind w:left="48"/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</w:pP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Kind wird zwischen</w:t>
            </w:r>
          </w:p>
          <w:p w:rsidR="00C5790D" w:rsidRPr="00C25A09" w:rsidRDefault="00C5790D" w:rsidP="00C5790D">
            <w:pPr>
              <w:spacing w:after="57" w:line="259" w:lineRule="auto"/>
              <w:ind w:left="58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01.10.</w:t>
            </w:r>
            <w:r w:rsidR="00692A5C"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2021 und</w:t>
            </w:r>
          </w:p>
          <w:p w:rsidR="00C5790D" w:rsidRPr="00C25A09" w:rsidRDefault="00C5790D" w:rsidP="00C5790D">
            <w:pPr>
              <w:rPr>
                <w:sz w:val="20"/>
                <w:szCs w:val="20"/>
              </w:rPr>
            </w:pPr>
            <w:r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31</w:t>
            </w:r>
            <w:r w:rsidR="00692A5C"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12.</w:t>
            </w:r>
            <w:r w:rsidR="00692A5C"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2021</w:t>
            </w:r>
            <w:r w:rsidR="00692A5C"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sechs Jahre alt</w:t>
            </w:r>
          </w:p>
        </w:tc>
        <w:tc>
          <w:tcPr>
            <w:tcW w:w="2856" w:type="dxa"/>
          </w:tcPr>
          <w:p w:rsidR="00C5790D" w:rsidRPr="00C25A09" w:rsidRDefault="00C5790D" w:rsidP="00C5790D">
            <w:pPr>
              <w:spacing w:after="84" w:line="259" w:lineRule="auto"/>
              <w:ind w:left="34"/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</w:pP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Kind wird nach dem</w:t>
            </w:r>
          </w:p>
          <w:p w:rsidR="00C5790D" w:rsidRPr="00C25A09" w:rsidRDefault="00C5790D" w:rsidP="00C5790D">
            <w:pPr>
              <w:rPr>
                <w:sz w:val="20"/>
                <w:szCs w:val="20"/>
              </w:rPr>
            </w:pPr>
            <w:r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  <w:r w:rsidR="00287D5B"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1.</w:t>
            </w:r>
            <w:r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12</w:t>
            </w:r>
            <w:r w:rsidR="00287D5B"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C25A09">
              <w:rPr>
                <w:rFonts w:ascii="Arial" w:eastAsia="Microsoft JhengHei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·2021</w:t>
            </w:r>
            <w:r w:rsidR="00287D5B"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sechs Jahre alt</w:t>
            </w:r>
          </w:p>
        </w:tc>
      </w:tr>
      <w:tr w:rsidR="004F4E2F" w:rsidTr="00C5790D">
        <w:tc>
          <w:tcPr>
            <w:tcW w:w="2855" w:type="dxa"/>
          </w:tcPr>
          <w:p w:rsidR="00C5790D" w:rsidRPr="00C25A09" w:rsidRDefault="00C5790D" w:rsidP="00C5790D">
            <w:pPr>
              <w:spacing w:after="733" w:line="259" w:lineRule="auto"/>
              <w:ind w:left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</w:pP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Grundsätzlich Einschulung</w:t>
            </w:r>
          </w:p>
          <w:p w:rsidR="00C5790D" w:rsidRPr="00C25A09" w:rsidRDefault="00C5790D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C5790D" w:rsidRPr="00C25A09" w:rsidRDefault="00C5790D" w:rsidP="00287D5B">
            <w:pPr>
              <w:spacing w:after="160" w:line="259" w:lineRule="auto"/>
              <w:ind w:left="5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</w:pP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Grundsätzlich Einschulung;</w:t>
            </w:r>
            <w:r w:rsidR="00287D5B"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 xml:space="preserve"> bei Zweifeln an Schulfähigkeit durch bestimmte Anhaltspunkte weitere Überprüf</w:t>
            </w:r>
            <w:bookmarkStart w:id="0" w:name="_GoBack"/>
            <w:bookmarkEnd w:id="0"/>
            <w:r w:rsidR="00287D5B"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ung</w:t>
            </w:r>
          </w:p>
        </w:tc>
        <w:tc>
          <w:tcPr>
            <w:tcW w:w="2855" w:type="dxa"/>
          </w:tcPr>
          <w:p w:rsidR="00C5790D" w:rsidRPr="00C25A09" w:rsidRDefault="00C5790D" w:rsidP="00287D5B">
            <w:pPr>
              <w:spacing w:after="160" w:line="259" w:lineRule="auto"/>
              <w:ind w:left="43"/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</w:pP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Gr</w:t>
            </w:r>
            <w:r w:rsidRPr="00C25A09">
              <w:rPr>
                <w:rFonts w:ascii="Arial" w:eastAsia="Microsoft JhengHei" w:hAnsi="Arial" w:cs="Arial" w:hint="eastAsia"/>
                <w:color w:val="000000"/>
                <w:sz w:val="20"/>
                <w:szCs w:val="20"/>
                <w:lang w:eastAsia="de-DE"/>
              </w:rPr>
              <w:t>un</w:t>
            </w: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dsätzlich Einschulung,</w:t>
            </w:r>
            <w:r w:rsidR="00287D5B" w:rsidRPr="00C25A09"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es sei denn,</w:t>
            </w:r>
            <w:r w:rsidR="00287D5B"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 xml:space="preserve">die </w:t>
            </w:r>
            <w:r w:rsidR="00287D5B"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Erziehungsberechti</w:t>
            </w: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gten verschieben</w:t>
            </w:r>
            <w:r w:rsidR="00287D5B" w:rsidRPr="00C25A09"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287D5B"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s</w:t>
            </w: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chriftlich bis</w:t>
            </w:r>
            <w:r w:rsidR="00287D5B"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zum10.April den Beginn der Schulpflicht ein Schuljahr oder</w:t>
            </w:r>
            <w:r w:rsidR="00287D5B"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  <w:p w:rsidR="00C5790D" w:rsidRPr="00C25A09" w:rsidRDefault="00287D5B" w:rsidP="00287D5B">
            <w:pPr>
              <w:spacing w:after="160" w:line="259" w:lineRule="auto"/>
              <w:ind w:left="34"/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</w:pP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-</w:t>
            </w:r>
            <w:r w:rsidR="00C5790D"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die Schule stellt das Kind vom</w:t>
            </w:r>
            <w:r w:rsidRPr="00C25A09"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C5790D"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Schulbesuch zurück.</w:t>
            </w:r>
          </w:p>
          <w:p w:rsidR="00C5790D" w:rsidRPr="00C25A09" w:rsidRDefault="00287D5B" w:rsidP="00C5790D">
            <w:pPr>
              <w:spacing w:after="160" w:line="259" w:lineRule="auto"/>
              <w:ind w:left="29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</w:pP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-</w:t>
            </w:r>
            <w:r w:rsidR="00C5790D"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Die</w:t>
            </w: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C5790D"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>Erziehungsberechtigten müssen mit</w:t>
            </w:r>
            <w:r w:rsidRPr="00C25A09">
              <w:rPr>
                <w:rFonts w:ascii="Arial" w:eastAsia="Microsoft JhengHei" w:hAnsi="Arial" w:cs="Arial"/>
                <w:color w:val="000000"/>
                <w:sz w:val="20"/>
                <w:szCs w:val="20"/>
                <w:lang w:eastAsia="de-DE"/>
              </w:rPr>
              <w:t xml:space="preserve"> ihrem Kind zur Beratung durch die Schule zur Schulanmeldung erscheinen.</w:t>
            </w:r>
          </w:p>
          <w:p w:rsidR="00C5790D" w:rsidRPr="00C25A09" w:rsidRDefault="00C5790D" w:rsidP="00C5790D">
            <w:pPr>
              <w:spacing w:after="5" w:line="259" w:lineRule="auto"/>
              <w:ind w:left="3327"/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</w:pPr>
            <w:r w:rsidRPr="00C25A09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517DD21" wp14:editId="3F8B1CEB">
                  <wp:extent cx="12192" cy="6098"/>
                  <wp:effectExtent l="0" t="0" r="0" b="0"/>
                  <wp:docPr id="3647" name="Picture 3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7" name="Picture 36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90D" w:rsidRPr="00C25A09" w:rsidRDefault="00C5790D" w:rsidP="00C5790D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C5790D" w:rsidRPr="00C25A09" w:rsidRDefault="00287D5B">
            <w:pPr>
              <w:rPr>
                <w:rFonts w:ascii="Arial" w:hAnsi="Arial" w:cs="Arial"/>
                <w:sz w:val="20"/>
                <w:szCs w:val="20"/>
              </w:rPr>
            </w:pPr>
            <w:r w:rsidRPr="00C25A09">
              <w:rPr>
                <w:rFonts w:ascii="Arial" w:hAnsi="Arial" w:cs="Arial"/>
                <w:sz w:val="20"/>
                <w:szCs w:val="20"/>
              </w:rPr>
              <w:t>Antrag sollte spätestens zur Schuleinschreibung gestellt werden (keine Ausschlussfrist); Schulfähigkeit wird geprüft; Einschulung möglich</w:t>
            </w:r>
          </w:p>
        </w:tc>
        <w:tc>
          <w:tcPr>
            <w:tcW w:w="2856" w:type="dxa"/>
          </w:tcPr>
          <w:p w:rsidR="00C5790D" w:rsidRPr="00C25A09" w:rsidRDefault="004F4E2F">
            <w:pPr>
              <w:rPr>
                <w:sz w:val="20"/>
                <w:szCs w:val="20"/>
              </w:rPr>
            </w:pPr>
            <w:r w:rsidRPr="00C25A09">
              <w:rPr>
                <w:sz w:val="20"/>
                <w:szCs w:val="20"/>
              </w:rPr>
              <w:t>Stets schulpsychologisches Gutachten erforderlich; Schulfähigkeit wird geprüft; Einschulung möglich</w:t>
            </w:r>
          </w:p>
        </w:tc>
      </w:tr>
      <w:tr w:rsidR="004F4E2F" w:rsidTr="00C5790D">
        <w:tc>
          <w:tcPr>
            <w:tcW w:w="2855" w:type="dxa"/>
          </w:tcPr>
          <w:p w:rsidR="00C5790D" w:rsidRPr="00C25A09" w:rsidRDefault="004F4E2F">
            <w:pPr>
              <w:rPr>
                <w:rFonts w:ascii="Arial" w:hAnsi="Arial" w:cs="Arial"/>
                <w:sz w:val="20"/>
                <w:szCs w:val="20"/>
              </w:rPr>
            </w:pPr>
            <w:r w:rsidRPr="00C25A09">
              <w:rPr>
                <w:rFonts w:ascii="Arial" w:hAnsi="Arial" w:cs="Arial"/>
                <w:sz w:val="20"/>
                <w:szCs w:val="20"/>
              </w:rPr>
              <w:t xml:space="preserve">Bei Kindern mit sonderpädagogischem Förderbedarf ist eine zweite Zurückstellung nur in besonderen Ausnahmefällen und regelmäßig nur bei gleichzeitiger Einleitung sonderpädagogischer Fördermaßnahmen möglich; die Förderschule ist zu beteiligen, wenn die Erziehungsberechtigten eine zweite Zurückstellung beantragen; </w:t>
            </w:r>
            <w:r w:rsidRPr="00C25A09">
              <w:rPr>
                <w:rFonts w:ascii="Arial" w:hAnsi="Arial" w:cs="Arial"/>
                <w:sz w:val="20"/>
                <w:szCs w:val="20"/>
              </w:rPr>
              <w:lastRenderedPageBreak/>
              <w:t>sonderpädagogisches Gutachten ist erforderlich</w:t>
            </w:r>
          </w:p>
        </w:tc>
        <w:tc>
          <w:tcPr>
            <w:tcW w:w="2855" w:type="dxa"/>
          </w:tcPr>
          <w:p w:rsidR="00C5790D" w:rsidRPr="00C25A09" w:rsidRDefault="004F4E2F">
            <w:pPr>
              <w:rPr>
                <w:rFonts w:ascii="Arial" w:hAnsi="Arial" w:cs="Arial"/>
                <w:sz w:val="20"/>
                <w:szCs w:val="20"/>
              </w:rPr>
            </w:pPr>
            <w:r w:rsidRPr="00C25A09">
              <w:rPr>
                <w:rFonts w:ascii="Arial" w:hAnsi="Arial" w:cs="Arial"/>
                <w:sz w:val="20"/>
                <w:szCs w:val="20"/>
              </w:rPr>
              <w:lastRenderedPageBreak/>
              <w:t xml:space="preserve">Zurückstellung möglich, wenn zu erwarten ist, dass das Kind erst ein Jahr später mit Erfolg/nach Maßgabe des Art. 41 Abs. 5 </w:t>
            </w:r>
            <w:proofErr w:type="spellStart"/>
            <w:r w:rsidRPr="00C25A09">
              <w:rPr>
                <w:rFonts w:ascii="Arial" w:hAnsi="Arial" w:cs="Arial"/>
                <w:sz w:val="20"/>
                <w:szCs w:val="20"/>
              </w:rPr>
              <w:t>BayEUG</w:t>
            </w:r>
            <w:proofErr w:type="spellEnd"/>
            <w:r w:rsidRPr="00C25A09">
              <w:rPr>
                <w:rFonts w:ascii="Arial" w:hAnsi="Arial" w:cs="Arial"/>
                <w:sz w:val="20"/>
                <w:szCs w:val="20"/>
              </w:rPr>
              <w:t xml:space="preserve"> am Unterricht teilnehmen kann; bei sonderpädagogischem Förderbedarf Hinweis auf geeignete</w:t>
            </w:r>
            <w:r w:rsidR="00597A09" w:rsidRPr="00C25A09">
              <w:rPr>
                <w:rFonts w:ascii="Arial" w:hAnsi="Arial" w:cs="Arial"/>
                <w:sz w:val="20"/>
                <w:szCs w:val="20"/>
              </w:rPr>
              <w:t xml:space="preserve"> vorschulische Fördereinrichtungen; ggf. Einbeziehung des MSD; bei Kindern, die nicht über die notwendigen Deutschkenntnisse </w:t>
            </w:r>
            <w:r w:rsidR="00597A09" w:rsidRPr="00C25A09">
              <w:rPr>
                <w:rFonts w:ascii="Arial" w:hAnsi="Arial" w:cs="Arial"/>
                <w:sz w:val="20"/>
                <w:szCs w:val="20"/>
              </w:rPr>
              <w:lastRenderedPageBreak/>
              <w:t xml:space="preserve">verfügen, Zurückstellung mit der Auflage zum Besuch eines Vorkurses Deutsch möglich, wenn weder eine Kindertageseinrichtung noch ein Vorkurs nach Art. 5 Abs.3 </w:t>
            </w:r>
            <w:proofErr w:type="spellStart"/>
            <w:r w:rsidR="00597A09" w:rsidRPr="00C25A09">
              <w:rPr>
                <w:rFonts w:ascii="Arial" w:hAnsi="Arial" w:cs="Arial"/>
                <w:sz w:val="20"/>
                <w:szCs w:val="20"/>
              </w:rPr>
              <w:t>BayIntG</w:t>
            </w:r>
            <w:proofErr w:type="spellEnd"/>
            <w:r w:rsidR="00597A09" w:rsidRPr="00C25A09">
              <w:rPr>
                <w:rFonts w:ascii="Arial" w:hAnsi="Arial" w:cs="Arial"/>
                <w:sz w:val="20"/>
                <w:szCs w:val="20"/>
              </w:rPr>
              <w:t xml:space="preserve"> bislang besucht wurde</w:t>
            </w:r>
          </w:p>
        </w:tc>
        <w:tc>
          <w:tcPr>
            <w:tcW w:w="2855" w:type="dxa"/>
          </w:tcPr>
          <w:p w:rsidR="00C5790D" w:rsidRPr="00C25A09" w:rsidRDefault="00597A09">
            <w:pPr>
              <w:rPr>
                <w:rFonts w:ascii="Arial" w:hAnsi="Arial" w:cs="Arial"/>
                <w:sz w:val="20"/>
                <w:szCs w:val="20"/>
              </w:rPr>
            </w:pPr>
            <w:r w:rsidRPr="00C25A09">
              <w:rPr>
                <w:rFonts w:ascii="Arial" w:hAnsi="Arial" w:cs="Arial"/>
                <w:sz w:val="20"/>
                <w:szCs w:val="20"/>
              </w:rPr>
              <w:lastRenderedPageBreak/>
              <w:t xml:space="preserve">Zurückstellung möglich, wenn kein Antrag der Erziehungsberechtigten gestellt wurde und zu erwarten ist, dass das Kind erst ein Jahr später mit Erfolg/nach Maßgabe des Art. 41 Abs. 5 </w:t>
            </w:r>
            <w:proofErr w:type="spellStart"/>
            <w:r w:rsidRPr="00C25A09">
              <w:rPr>
                <w:rFonts w:ascii="Arial" w:hAnsi="Arial" w:cs="Arial"/>
                <w:sz w:val="20"/>
                <w:szCs w:val="20"/>
              </w:rPr>
              <w:t>BayEUG</w:t>
            </w:r>
            <w:proofErr w:type="spellEnd"/>
            <w:r w:rsidRPr="00C25A09">
              <w:rPr>
                <w:rFonts w:ascii="Arial" w:hAnsi="Arial" w:cs="Arial"/>
                <w:sz w:val="20"/>
                <w:szCs w:val="20"/>
              </w:rPr>
              <w:t xml:space="preserve"> am Unterricht teilnehmen kann; wurde ein Antrag gestellt, ist eine Zurückstellung im nächsten Jahr nur in besonderen Ausnahmefällen möglich; bei sonderpädagogischem Förderbedarf Hinweis auf geeignete vorschulische Fördereinrichtungen; ggf. </w:t>
            </w:r>
            <w:r w:rsidR="00DE370B" w:rsidRPr="00C25A09">
              <w:rPr>
                <w:rFonts w:ascii="Arial" w:hAnsi="Arial" w:cs="Arial"/>
                <w:sz w:val="20"/>
                <w:szCs w:val="20"/>
              </w:rPr>
              <w:t xml:space="preserve">Einbeziehung des MSD; bei Kindern ohne ausreichende </w:t>
            </w:r>
            <w:r w:rsidR="00DE370B" w:rsidRPr="00C25A09">
              <w:rPr>
                <w:rFonts w:ascii="Arial" w:hAnsi="Arial" w:cs="Arial"/>
                <w:sz w:val="20"/>
                <w:szCs w:val="20"/>
              </w:rPr>
              <w:lastRenderedPageBreak/>
              <w:t xml:space="preserve">Deutschkenntnisse Zurückstellung mit der Auflage zum Besuch eines Vorkurses Deutsch </w:t>
            </w:r>
            <w:proofErr w:type="spellStart"/>
            <w:r w:rsidR="00DE370B" w:rsidRPr="00C25A09">
              <w:rPr>
                <w:rFonts w:ascii="Arial" w:hAnsi="Arial" w:cs="Arial"/>
                <w:sz w:val="20"/>
                <w:szCs w:val="20"/>
              </w:rPr>
              <w:t>Möglich</w:t>
            </w:r>
            <w:proofErr w:type="spellEnd"/>
            <w:r w:rsidR="00DE370B" w:rsidRPr="00C25A09">
              <w:rPr>
                <w:rFonts w:ascii="Arial" w:hAnsi="Arial" w:cs="Arial"/>
                <w:sz w:val="20"/>
                <w:szCs w:val="20"/>
              </w:rPr>
              <w:t xml:space="preserve">, wenn weder eine Kindertageseinrichtung noch ein Vorkurs nach Art. 5 Abs. 3 </w:t>
            </w:r>
            <w:proofErr w:type="spellStart"/>
            <w:r w:rsidR="00DE370B" w:rsidRPr="00C25A09">
              <w:rPr>
                <w:rFonts w:ascii="Arial" w:hAnsi="Arial" w:cs="Arial"/>
                <w:sz w:val="20"/>
                <w:szCs w:val="20"/>
              </w:rPr>
              <w:t>BayIntG</w:t>
            </w:r>
            <w:proofErr w:type="spellEnd"/>
            <w:r w:rsidR="00DE370B" w:rsidRPr="00C25A09">
              <w:rPr>
                <w:rFonts w:ascii="Arial" w:hAnsi="Arial" w:cs="Arial"/>
                <w:sz w:val="20"/>
                <w:szCs w:val="20"/>
              </w:rPr>
              <w:t xml:space="preserve"> bislang besuch wurde</w:t>
            </w:r>
          </w:p>
        </w:tc>
        <w:tc>
          <w:tcPr>
            <w:tcW w:w="2856" w:type="dxa"/>
          </w:tcPr>
          <w:p w:rsidR="00C5790D" w:rsidRPr="00C25A09" w:rsidRDefault="00DE370B">
            <w:pPr>
              <w:rPr>
                <w:b/>
                <w:bCs/>
                <w:sz w:val="20"/>
                <w:szCs w:val="20"/>
              </w:rPr>
            </w:pPr>
            <w:r w:rsidRPr="00C25A09">
              <w:rPr>
                <w:b/>
                <w:bCs/>
                <w:sz w:val="20"/>
                <w:szCs w:val="20"/>
              </w:rPr>
              <w:lastRenderedPageBreak/>
              <w:t>Ablehnung des Antrags ist keine Zurückstellung</w:t>
            </w:r>
          </w:p>
        </w:tc>
        <w:tc>
          <w:tcPr>
            <w:tcW w:w="2856" w:type="dxa"/>
          </w:tcPr>
          <w:p w:rsidR="00C5790D" w:rsidRPr="00C25A09" w:rsidRDefault="00DE370B">
            <w:pPr>
              <w:rPr>
                <w:b/>
                <w:bCs/>
                <w:sz w:val="20"/>
                <w:szCs w:val="20"/>
              </w:rPr>
            </w:pPr>
            <w:r w:rsidRPr="00C25A09">
              <w:rPr>
                <w:b/>
                <w:bCs/>
                <w:sz w:val="20"/>
                <w:szCs w:val="20"/>
              </w:rPr>
              <w:t>Ablehnung des Antrags ist keine Zurückstellung</w:t>
            </w:r>
          </w:p>
        </w:tc>
      </w:tr>
      <w:tr w:rsidR="004F4E2F" w:rsidTr="00C5790D">
        <w:tc>
          <w:tcPr>
            <w:tcW w:w="2855" w:type="dxa"/>
          </w:tcPr>
          <w:p w:rsidR="00C5790D" w:rsidRPr="00C25A09" w:rsidRDefault="00DE370B">
            <w:pPr>
              <w:rPr>
                <w:sz w:val="20"/>
                <w:szCs w:val="20"/>
              </w:rPr>
            </w:pPr>
            <w:r w:rsidRPr="00C25A09">
              <w:rPr>
                <w:sz w:val="20"/>
                <w:szCs w:val="20"/>
              </w:rPr>
              <w:t xml:space="preserve">Art. 41 Abs. 7 </w:t>
            </w:r>
            <w:proofErr w:type="spellStart"/>
            <w:r w:rsidRPr="00C25A09">
              <w:rPr>
                <w:sz w:val="20"/>
                <w:szCs w:val="20"/>
              </w:rPr>
              <w:t>BayEUG</w:t>
            </w:r>
            <w:proofErr w:type="spellEnd"/>
            <w:r w:rsidRPr="00C25A09">
              <w:rPr>
                <w:sz w:val="20"/>
                <w:szCs w:val="20"/>
              </w:rPr>
              <w:t xml:space="preserve">, § 2 Abs. 5 </w:t>
            </w:r>
            <w:proofErr w:type="spellStart"/>
            <w:r w:rsidRPr="00C25A09">
              <w:rPr>
                <w:sz w:val="20"/>
                <w:szCs w:val="20"/>
              </w:rPr>
              <w:t>GrSO</w:t>
            </w:r>
            <w:proofErr w:type="spellEnd"/>
          </w:p>
        </w:tc>
        <w:tc>
          <w:tcPr>
            <w:tcW w:w="2855" w:type="dxa"/>
          </w:tcPr>
          <w:p w:rsidR="00C5790D" w:rsidRPr="00C25A09" w:rsidRDefault="00DE370B">
            <w:pPr>
              <w:rPr>
                <w:sz w:val="20"/>
                <w:szCs w:val="20"/>
              </w:rPr>
            </w:pPr>
            <w:r w:rsidRPr="00C25A09">
              <w:rPr>
                <w:sz w:val="20"/>
                <w:szCs w:val="20"/>
              </w:rPr>
              <w:t xml:space="preserve">Art. 37 Abs. 2, Abs. 4  </w:t>
            </w:r>
            <w:proofErr w:type="spellStart"/>
            <w:r w:rsidRPr="00C25A09">
              <w:rPr>
                <w:sz w:val="20"/>
                <w:szCs w:val="20"/>
              </w:rPr>
              <w:t>BayEUG</w:t>
            </w:r>
            <w:proofErr w:type="spellEnd"/>
            <w:r w:rsidRPr="00C25A09">
              <w:rPr>
                <w:sz w:val="20"/>
                <w:szCs w:val="20"/>
              </w:rPr>
              <w:t xml:space="preserve">, § 2 Abs. 5 </w:t>
            </w:r>
            <w:proofErr w:type="spellStart"/>
            <w:r w:rsidRPr="00C25A09">
              <w:rPr>
                <w:sz w:val="20"/>
                <w:szCs w:val="20"/>
              </w:rPr>
              <w:t>GrSO</w:t>
            </w:r>
            <w:proofErr w:type="spellEnd"/>
          </w:p>
        </w:tc>
        <w:tc>
          <w:tcPr>
            <w:tcW w:w="2855" w:type="dxa"/>
          </w:tcPr>
          <w:p w:rsidR="00C5790D" w:rsidRPr="00C25A09" w:rsidRDefault="00DE370B">
            <w:pPr>
              <w:rPr>
                <w:sz w:val="20"/>
                <w:szCs w:val="20"/>
              </w:rPr>
            </w:pPr>
            <w:r w:rsidRPr="00C25A09">
              <w:rPr>
                <w:sz w:val="20"/>
                <w:szCs w:val="20"/>
              </w:rPr>
              <w:t xml:space="preserve">Art. 37 Abs. 1 S. 1 Nr. 2, Abs. 2, 4 </w:t>
            </w:r>
            <w:proofErr w:type="spellStart"/>
            <w:r w:rsidRPr="00C25A09">
              <w:rPr>
                <w:sz w:val="20"/>
                <w:szCs w:val="20"/>
              </w:rPr>
              <w:t>BayEUG</w:t>
            </w:r>
            <w:proofErr w:type="spellEnd"/>
            <w:r w:rsidRPr="00C25A09">
              <w:rPr>
                <w:sz w:val="20"/>
                <w:szCs w:val="20"/>
              </w:rPr>
              <w:t xml:space="preserve">, § 2 Abs. 4 </w:t>
            </w:r>
            <w:proofErr w:type="spellStart"/>
            <w:r w:rsidRPr="00C25A09">
              <w:rPr>
                <w:sz w:val="20"/>
                <w:szCs w:val="20"/>
              </w:rPr>
              <w:t>GrSO</w:t>
            </w:r>
            <w:proofErr w:type="spellEnd"/>
          </w:p>
        </w:tc>
        <w:tc>
          <w:tcPr>
            <w:tcW w:w="2856" w:type="dxa"/>
          </w:tcPr>
          <w:p w:rsidR="00C5790D" w:rsidRPr="00C25A09" w:rsidRDefault="00DE370B">
            <w:pPr>
              <w:rPr>
                <w:sz w:val="20"/>
                <w:szCs w:val="20"/>
              </w:rPr>
            </w:pPr>
            <w:r w:rsidRPr="00C25A09">
              <w:rPr>
                <w:sz w:val="20"/>
                <w:szCs w:val="20"/>
              </w:rPr>
              <w:t xml:space="preserve">Art. 37 Abs. 1 S. 2,3 </w:t>
            </w:r>
            <w:proofErr w:type="spellStart"/>
            <w:r w:rsidRPr="00C25A09">
              <w:rPr>
                <w:sz w:val="20"/>
                <w:szCs w:val="20"/>
              </w:rPr>
              <w:t>BayEUG</w:t>
            </w:r>
            <w:proofErr w:type="spellEnd"/>
            <w:r w:rsidRPr="00C25A09">
              <w:rPr>
                <w:sz w:val="20"/>
                <w:szCs w:val="20"/>
              </w:rPr>
              <w:t xml:space="preserve">, § 2 Abs. 6 </w:t>
            </w:r>
            <w:proofErr w:type="spellStart"/>
            <w:r w:rsidRPr="00C25A09">
              <w:rPr>
                <w:sz w:val="20"/>
                <w:szCs w:val="20"/>
              </w:rPr>
              <w:t>GrSO</w:t>
            </w:r>
            <w:proofErr w:type="spellEnd"/>
          </w:p>
        </w:tc>
        <w:tc>
          <w:tcPr>
            <w:tcW w:w="2856" w:type="dxa"/>
          </w:tcPr>
          <w:p w:rsidR="00C5790D" w:rsidRPr="00C25A09" w:rsidRDefault="00DE370B">
            <w:pPr>
              <w:rPr>
                <w:sz w:val="20"/>
                <w:szCs w:val="20"/>
              </w:rPr>
            </w:pPr>
            <w:r w:rsidRPr="00C25A09">
              <w:rPr>
                <w:sz w:val="20"/>
                <w:szCs w:val="20"/>
              </w:rPr>
              <w:t xml:space="preserve">Art. 37 Abs. 1 S. 2,3 </w:t>
            </w:r>
            <w:proofErr w:type="spellStart"/>
            <w:r w:rsidRPr="00C25A09">
              <w:rPr>
                <w:sz w:val="20"/>
                <w:szCs w:val="20"/>
              </w:rPr>
              <w:t>BayEUG</w:t>
            </w:r>
            <w:proofErr w:type="spellEnd"/>
            <w:r w:rsidRPr="00C25A09">
              <w:rPr>
                <w:sz w:val="20"/>
                <w:szCs w:val="20"/>
              </w:rPr>
              <w:t>, § 2 Abs. 6 GrSO</w:t>
            </w:r>
          </w:p>
        </w:tc>
      </w:tr>
    </w:tbl>
    <w:p w:rsidR="005F64E7" w:rsidRDefault="005F64E7"/>
    <w:sectPr w:rsidR="005F64E7" w:rsidSect="00C5790D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C8" w:rsidRDefault="00E10BC8" w:rsidP="00692A5C">
      <w:pPr>
        <w:spacing w:after="0" w:line="240" w:lineRule="auto"/>
      </w:pPr>
      <w:r>
        <w:separator/>
      </w:r>
    </w:p>
  </w:endnote>
  <w:endnote w:type="continuationSeparator" w:id="0">
    <w:p w:rsidR="00E10BC8" w:rsidRDefault="00E10BC8" w:rsidP="0069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C8" w:rsidRDefault="00E10BC8" w:rsidP="00692A5C">
      <w:pPr>
        <w:spacing w:after="0" w:line="240" w:lineRule="auto"/>
      </w:pPr>
      <w:r>
        <w:separator/>
      </w:r>
    </w:p>
  </w:footnote>
  <w:footnote w:type="continuationSeparator" w:id="0">
    <w:p w:rsidR="00E10BC8" w:rsidRDefault="00E10BC8" w:rsidP="0069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5C" w:rsidRPr="00692A5C" w:rsidRDefault="00692A5C" w:rsidP="00692A5C">
    <w:pPr>
      <w:pStyle w:val="Kopfzeile"/>
      <w:jc w:val="center"/>
      <w:rPr>
        <w:sz w:val="32"/>
        <w:szCs w:val="32"/>
      </w:rPr>
    </w:pPr>
    <w:r w:rsidRPr="00692A5C">
      <w:rPr>
        <w:sz w:val="32"/>
        <w:szCs w:val="32"/>
      </w:rPr>
      <w:t>Aufnahme in die Grundschule zum Schuljahr 2021/22 (Übersicht)</w:t>
    </w:r>
  </w:p>
  <w:p w:rsidR="00692A5C" w:rsidRDefault="00692A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0D"/>
    <w:rsid w:val="00287D5B"/>
    <w:rsid w:val="004F4E2F"/>
    <w:rsid w:val="00597A09"/>
    <w:rsid w:val="005F64E7"/>
    <w:rsid w:val="00692A5C"/>
    <w:rsid w:val="007943C8"/>
    <w:rsid w:val="00B36A87"/>
    <w:rsid w:val="00C25A09"/>
    <w:rsid w:val="00C5790D"/>
    <w:rsid w:val="00DE370B"/>
    <w:rsid w:val="00E1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F34F-9238-46CE-8D97-049ECA4B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A5C"/>
  </w:style>
  <w:style w:type="paragraph" w:styleId="Fuzeile">
    <w:name w:val="footer"/>
    <w:basedOn w:val="Standard"/>
    <w:link w:val="FuzeileZchn"/>
    <w:uiPriority w:val="99"/>
    <w:unhideWhenUsed/>
    <w:rsid w:val="0069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Siebler</dc:creator>
  <cp:keywords/>
  <dc:description/>
  <cp:lastModifiedBy>Johann Siebler</cp:lastModifiedBy>
  <cp:revision>2</cp:revision>
  <dcterms:created xsi:type="dcterms:W3CDTF">2021-02-10T09:57:00Z</dcterms:created>
  <dcterms:modified xsi:type="dcterms:W3CDTF">2021-02-10T11:06:00Z</dcterms:modified>
</cp:coreProperties>
</file>