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A" w:rsidRPr="000D2901" w:rsidRDefault="00E1122A" w:rsidP="00DC3247">
      <w:pPr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F1806">
        <w:rPr>
          <w:rFonts w:ascii="Arial" w:hAnsi="Arial" w:cs="Arial"/>
          <w:sz w:val="24"/>
          <w:szCs w:val="24"/>
        </w:rPr>
        <w:t>München, den 17.04</w:t>
      </w:r>
      <w:r w:rsidRPr="000D2901">
        <w:rPr>
          <w:rFonts w:ascii="Arial" w:hAnsi="Arial" w:cs="Arial"/>
          <w:sz w:val="24"/>
          <w:szCs w:val="24"/>
        </w:rPr>
        <w:t>.2020</w:t>
      </w:r>
    </w:p>
    <w:p w:rsidR="00E1122A" w:rsidRPr="000D2901" w:rsidRDefault="00FF1806" w:rsidP="00FF1806">
      <w:pPr>
        <w:spacing w:before="240" w:line="240" w:lineRule="exact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</w:t>
      </w:r>
      <w:r w:rsidR="00E1122A" w:rsidRPr="000D2901">
        <w:rPr>
          <w:rFonts w:ascii="Arial" w:hAnsi="Arial" w:cs="Arial"/>
          <w:sz w:val="24"/>
          <w:szCs w:val="24"/>
        </w:rPr>
        <w:t>Eltern,</w:t>
      </w:r>
    </w:p>
    <w:p w:rsidR="00287134" w:rsidRDefault="00FF1806" w:rsidP="00287134">
      <w:pPr>
        <w:spacing w:before="240" w:after="0" w:line="240" w:lineRule="auto"/>
        <w:ind w:right="707"/>
        <w:rPr>
          <w:rFonts w:ascii="Arial" w:hAnsi="Arial" w:cs="Arial"/>
          <w:sz w:val="24"/>
          <w:szCs w:val="24"/>
        </w:rPr>
      </w:pPr>
      <w:r w:rsidRPr="000D2901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1C65" wp14:editId="70210323">
                <wp:simplePos x="0" y="0"/>
                <wp:positionH relativeFrom="column">
                  <wp:posOffset>8021320</wp:posOffset>
                </wp:positionH>
                <wp:positionV relativeFrom="paragraph">
                  <wp:posOffset>237490</wp:posOffset>
                </wp:positionV>
                <wp:extent cx="74295" cy="741045"/>
                <wp:effectExtent l="0" t="0" r="2095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122A" w:rsidRDefault="00E1122A" w:rsidP="00E11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631.6pt;margin-top:18.7pt;width:5.8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" fillcolor="window" strokecolor="window" strokeweight="2pt">
                <v:textbox>
                  <w:txbxContent>
                    <w:p w:rsidR="00E1122A" w:rsidRDefault="00E1122A" w:rsidP="00E112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ich hoffe, es geht Ihnen und Ihren Kindern den Umständen entsprechend gut!</w:t>
      </w:r>
      <w:r w:rsidR="00287134" w:rsidRPr="00287134">
        <w:rPr>
          <w:rFonts w:ascii="Arial" w:hAnsi="Arial" w:cs="Arial"/>
          <w:sz w:val="24"/>
          <w:szCs w:val="24"/>
        </w:rPr>
        <w:t xml:space="preserve"> </w:t>
      </w:r>
    </w:p>
    <w:p w:rsidR="00287134" w:rsidRDefault="00287134" w:rsidP="00287134">
      <w:pPr>
        <w:spacing w:before="240" w:after="0" w:line="360" w:lineRule="auto"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wir alle aus der Presse erfahren haben</w:t>
      </w:r>
      <w:r w:rsidR="00646DC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bleiben die Grundschulen noch bis m</w:t>
      </w:r>
      <w:r w:rsidR="00DC3247">
        <w:rPr>
          <w:rFonts w:ascii="Arial" w:hAnsi="Arial" w:cs="Arial"/>
          <w:sz w:val="24"/>
          <w:szCs w:val="24"/>
        </w:rPr>
        <w:t xml:space="preserve">indestens        </w:t>
      </w:r>
      <w:r>
        <w:rPr>
          <w:rFonts w:ascii="Arial" w:hAnsi="Arial" w:cs="Arial"/>
          <w:sz w:val="24"/>
          <w:szCs w:val="24"/>
        </w:rPr>
        <w:t>11. Mai geschlossen. Derzeit ist angedacht, mit der Öffnung für die 4. Klassen zu beginnen.</w:t>
      </w:r>
      <w:r w:rsidR="003F3DE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Details hierzu und auch die Frage, wann der Unterricht in den übrigen Klassen wieder aufgenommen werden kann, werden sich nach der aktuellen Entwicklung der weiteren </w:t>
      </w:r>
      <w:proofErr w:type="spellStart"/>
      <w:r>
        <w:rPr>
          <w:rFonts w:ascii="Arial" w:hAnsi="Arial" w:cs="Arial"/>
          <w:sz w:val="24"/>
          <w:szCs w:val="24"/>
        </w:rPr>
        <w:t>Infiziertenzahlen</w:t>
      </w:r>
      <w:proofErr w:type="spellEnd"/>
      <w:r>
        <w:rPr>
          <w:rFonts w:ascii="Arial" w:hAnsi="Arial" w:cs="Arial"/>
          <w:sz w:val="24"/>
          <w:szCs w:val="24"/>
        </w:rPr>
        <w:t xml:space="preserve"> etc. richten. Wir werden Sie selbstverständlich auf dem Laufenden halten.   </w:t>
      </w:r>
    </w:p>
    <w:p w:rsidR="00287134" w:rsidRDefault="00287134" w:rsidP="00287134">
      <w:pPr>
        <w:spacing w:before="240" w:after="0" w:line="360" w:lineRule="auto"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3F3DEB">
        <w:rPr>
          <w:rFonts w:ascii="Arial" w:hAnsi="Arial" w:cs="Arial"/>
          <w:b/>
          <w:sz w:val="24"/>
          <w:szCs w:val="24"/>
        </w:rPr>
        <w:t>Notfallbetreuung</w:t>
      </w:r>
      <w:r>
        <w:rPr>
          <w:rFonts w:ascii="Arial" w:hAnsi="Arial" w:cs="Arial"/>
          <w:sz w:val="24"/>
          <w:szCs w:val="24"/>
        </w:rPr>
        <w:t xml:space="preserve"> wird erst einmal unter den derzeit gültigen Voraussetzungen durchgeführt. </w:t>
      </w:r>
      <w:r w:rsidR="002E4D45">
        <w:rPr>
          <w:rFonts w:ascii="Arial" w:hAnsi="Arial" w:cs="Arial"/>
          <w:sz w:val="24"/>
          <w:szCs w:val="24"/>
        </w:rPr>
        <w:t xml:space="preserve">Ab dem 27.4.20 ist jedoch eine Ausweitung geplant, deren Einzelheiten noch nicht feststehen.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E4D45" w:rsidRDefault="00287134" w:rsidP="00287134">
      <w:pPr>
        <w:spacing w:before="240" w:after="0" w:line="360" w:lineRule="auto"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Lehrkräfte werden nun von Ihnen noch einmal </w:t>
      </w:r>
      <w:r w:rsidR="00DC3247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Rückmeldung einholen, wie es den Kindern und Ihnen </w:t>
      </w:r>
      <w:r w:rsidR="003F3DEB">
        <w:rPr>
          <w:rFonts w:ascii="Arial" w:hAnsi="Arial" w:cs="Arial"/>
          <w:sz w:val="24"/>
          <w:szCs w:val="24"/>
        </w:rPr>
        <w:t xml:space="preserve">beim </w:t>
      </w:r>
      <w:r>
        <w:rPr>
          <w:rFonts w:ascii="Arial" w:hAnsi="Arial" w:cs="Arial"/>
          <w:sz w:val="24"/>
          <w:szCs w:val="24"/>
        </w:rPr>
        <w:t xml:space="preserve">Lernen zu Hause erging und welche Wünsche/Bedürfnisse und Verbesserungsvorschläge Sie haben. Dies </w:t>
      </w:r>
      <w:r w:rsidR="002E4D45">
        <w:rPr>
          <w:rFonts w:ascii="Arial" w:hAnsi="Arial" w:cs="Arial"/>
          <w:sz w:val="24"/>
          <w:szCs w:val="24"/>
        </w:rPr>
        <w:t xml:space="preserve">wird von Klasse zu Klasse </w:t>
      </w:r>
      <w:r w:rsidR="003F3DEB">
        <w:rPr>
          <w:rFonts w:ascii="Arial" w:hAnsi="Arial" w:cs="Arial"/>
          <w:sz w:val="24"/>
          <w:szCs w:val="24"/>
        </w:rPr>
        <w:t xml:space="preserve">und auch von Familie zu Familie </w:t>
      </w:r>
      <w:r w:rsidR="002E4D45">
        <w:rPr>
          <w:rFonts w:ascii="Arial" w:hAnsi="Arial" w:cs="Arial"/>
          <w:sz w:val="24"/>
          <w:szCs w:val="24"/>
        </w:rPr>
        <w:t xml:space="preserve">verschieden sein. Wir </w:t>
      </w:r>
      <w:r w:rsidR="003F3DEB">
        <w:rPr>
          <w:rFonts w:ascii="Arial" w:hAnsi="Arial" w:cs="Arial"/>
          <w:sz w:val="24"/>
          <w:szCs w:val="24"/>
        </w:rPr>
        <w:t xml:space="preserve">werden nicht allen gerecht werden können, </w:t>
      </w:r>
      <w:r w:rsidR="002E4D45">
        <w:rPr>
          <w:rFonts w:ascii="Arial" w:hAnsi="Arial" w:cs="Arial"/>
          <w:sz w:val="24"/>
          <w:szCs w:val="24"/>
        </w:rPr>
        <w:t>wollen Sie jedoch so gut es geht unterstützen! Gleichzeitig werden wir bei Familien, die sich in den letzten Wochen kaum bei den Lehrern gemeldet haben, nachhaken, damit die</w:t>
      </w:r>
      <w:r w:rsidR="003F3DEB">
        <w:rPr>
          <w:rFonts w:ascii="Arial" w:hAnsi="Arial" w:cs="Arial"/>
          <w:sz w:val="24"/>
          <w:szCs w:val="24"/>
        </w:rPr>
        <w:t>se</w:t>
      </w:r>
      <w:r w:rsidR="002E4D45">
        <w:rPr>
          <w:rFonts w:ascii="Arial" w:hAnsi="Arial" w:cs="Arial"/>
          <w:sz w:val="24"/>
          <w:szCs w:val="24"/>
        </w:rPr>
        <w:t xml:space="preserve"> Kinder in ihrem Lernfortschritt nicht zunehmend abgehängt werden. </w:t>
      </w:r>
      <w:r w:rsidR="007B5B0E">
        <w:rPr>
          <w:rFonts w:ascii="Arial" w:hAnsi="Arial" w:cs="Arial"/>
          <w:sz w:val="24"/>
          <w:szCs w:val="24"/>
        </w:rPr>
        <w:t xml:space="preserve">In der nächsten Woche werden die Lehrer </w:t>
      </w:r>
      <w:r w:rsidR="003F3DEB">
        <w:rPr>
          <w:rFonts w:ascii="Arial" w:hAnsi="Arial" w:cs="Arial"/>
          <w:sz w:val="24"/>
          <w:szCs w:val="24"/>
        </w:rPr>
        <w:t>so vorgehen w</w:t>
      </w:r>
      <w:r w:rsidR="00DC3247">
        <w:rPr>
          <w:rFonts w:ascii="Arial" w:hAnsi="Arial" w:cs="Arial"/>
          <w:sz w:val="24"/>
          <w:szCs w:val="24"/>
        </w:rPr>
        <w:t>ie vor den Ferien. Nach Erhalt I</w:t>
      </w:r>
      <w:r w:rsidR="003F3DEB">
        <w:rPr>
          <w:rFonts w:ascii="Arial" w:hAnsi="Arial" w:cs="Arial"/>
          <w:sz w:val="24"/>
          <w:szCs w:val="24"/>
        </w:rPr>
        <w:t xml:space="preserve">hrer Rückmeldungen soll das Vorgehen gegebenenfalls angepasst und optimiert werden. Da </w:t>
      </w:r>
      <w:r w:rsidR="002E4D45">
        <w:rPr>
          <w:rFonts w:ascii="Arial" w:hAnsi="Arial" w:cs="Arial"/>
          <w:sz w:val="24"/>
          <w:szCs w:val="24"/>
        </w:rPr>
        <w:t xml:space="preserve">auch neuer Unterrichtsstoff vermittelt werden </w:t>
      </w:r>
      <w:r w:rsidR="007B5B0E">
        <w:rPr>
          <w:rFonts w:ascii="Arial" w:hAnsi="Arial" w:cs="Arial"/>
          <w:sz w:val="24"/>
          <w:szCs w:val="24"/>
        </w:rPr>
        <w:t xml:space="preserve">soll, </w:t>
      </w:r>
      <w:r w:rsidR="003F3DEB">
        <w:rPr>
          <w:rFonts w:ascii="Arial" w:hAnsi="Arial" w:cs="Arial"/>
          <w:sz w:val="24"/>
          <w:szCs w:val="24"/>
        </w:rPr>
        <w:t>wollen wir uns in der nächsten Woche ebenfalls mit verschiedenen neuen Kommunikationstools auseinandersetzen, die es ermöglichen, Unterricht online zu vermitteln.</w:t>
      </w:r>
      <w:r w:rsidR="00DC3247">
        <w:rPr>
          <w:rFonts w:ascii="Arial" w:hAnsi="Arial" w:cs="Arial"/>
          <w:sz w:val="24"/>
          <w:szCs w:val="24"/>
        </w:rPr>
        <w:t xml:space="preserve"> Auch dies hängt natürlich von den technischen Voraussetzungen bei Ihnen ab. </w:t>
      </w:r>
    </w:p>
    <w:p w:rsidR="00DC3247" w:rsidRDefault="00DC3247" w:rsidP="00DC3247">
      <w:pPr>
        <w:spacing w:before="240" w:after="0" w:line="360" w:lineRule="auto"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uns bewusst, wie schwer die Strukturierung des Lernens zu Hause ist, vor allem bei mehreren Kindern und/oder gleichzeitigem Homeoffice. Daher möchten wir uns auch ganz herzlich bei Ihnen bedanken! Zusammen werden wir versuchen, diese Situation so gut wie möglich zu meistern!</w:t>
      </w:r>
    </w:p>
    <w:p w:rsidR="00FF1806" w:rsidRDefault="00DC3247" w:rsidP="00287134">
      <w:pPr>
        <w:spacing w:before="240" w:line="36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nächster Woche ist das Büro vormittags besetzt. </w:t>
      </w:r>
    </w:p>
    <w:p w:rsidR="00DC3247" w:rsidRDefault="00DC3247" w:rsidP="00287134">
      <w:pPr>
        <w:spacing w:before="240" w:line="36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 und bleiben Sie gesund!</w:t>
      </w:r>
    </w:p>
    <w:p w:rsidR="00DC3247" w:rsidRDefault="00DC3247" w:rsidP="00287134">
      <w:pPr>
        <w:spacing w:before="240" w:line="360" w:lineRule="auto"/>
        <w:ind w:right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 Christine Neeser-Bouraoui</w:t>
      </w:r>
    </w:p>
    <w:p w:rsidR="00FF1806" w:rsidRPr="000D2901" w:rsidRDefault="00FF1806" w:rsidP="00FF1806">
      <w:pPr>
        <w:spacing w:line="240" w:lineRule="exact"/>
        <w:ind w:right="707"/>
        <w:rPr>
          <w:rFonts w:ascii="Arial" w:hAnsi="Arial" w:cs="Arial"/>
          <w:sz w:val="24"/>
          <w:szCs w:val="24"/>
        </w:rPr>
      </w:pPr>
    </w:p>
    <w:sectPr w:rsidR="00FF1806" w:rsidRPr="000D2901" w:rsidSect="008F249E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32" w:rsidRDefault="00B32B32" w:rsidP="00115813">
      <w:pPr>
        <w:spacing w:after="0" w:line="240" w:lineRule="auto"/>
      </w:pPr>
      <w:r>
        <w:separator/>
      </w:r>
    </w:p>
  </w:endnote>
  <w:endnote w:type="continuationSeparator" w:id="0">
    <w:p w:rsidR="00B32B32" w:rsidRDefault="00B32B32" w:rsidP="001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32" w:rsidRDefault="00B32B32" w:rsidP="00115813">
      <w:pPr>
        <w:spacing w:after="0" w:line="240" w:lineRule="auto"/>
      </w:pPr>
      <w:r>
        <w:separator/>
      </w:r>
    </w:p>
  </w:footnote>
  <w:footnote w:type="continuationSeparator" w:id="0">
    <w:p w:rsidR="00B32B32" w:rsidRDefault="00B32B32" w:rsidP="0011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13" w:rsidRPr="008F249E" w:rsidRDefault="00115813" w:rsidP="00115813">
    <w:pPr>
      <w:pStyle w:val="Kopfzeil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0" locked="0" layoutInCell="1" allowOverlap="0" wp14:anchorId="61B765DF" wp14:editId="53CBF94C">
          <wp:simplePos x="0" y="0"/>
          <wp:positionH relativeFrom="column">
            <wp:posOffset>-17145</wp:posOffset>
          </wp:positionH>
          <wp:positionV relativeFrom="paragraph">
            <wp:posOffset>-107315</wp:posOffset>
          </wp:positionV>
          <wp:extent cx="942975" cy="855923"/>
          <wp:effectExtent l="0" t="0" r="0" b="1905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</w:t>
    </w:r>
    <w:r w:rsidRPr="008F249E">
      <w:rPr>
        <w:rFonts w:ascii="Arial" w:hAnsi="Arial" w:cs="Arial"/>
        <w:b/>
        <w:sz w:val="18"/>
        <w:szCs w:val="18"/>
      </w:rPr>
      <w:t xml:space="preserve">Grundschule München, </w:t>
    </w:r>
    <w:proofErr w:type="spellStart"/>
    <w:r w:rsidRPr="008F249E">
      <w:rPr>
        <w:rFonts w:ascii="Arial" w:hAnsi="Arial" w:cs="Arial"/>
        <w:b/>
        <w:sz w:val="18"/>
        <w:szCs w:val="18"/>
      </w:rPr>
      <w:t>Fröttmaninger</w:t>
    </w:r>
    <w:proofErr w:type="spellEnd"/>
    <w:r w:rsidRPr="008F249E">
      <w:rPr>
        <w:rFonts w:ascii="Arial" w:hAnsi="Arial" w:cs="Arial"/>
        <w:b/>
        <w:sz w:val="18"/>
        <w:szCs w:val="18"/>
      </w:rPr>
      <w:t xml:space="preserve"> Straße 21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proofErr w:type="spellStart"/>
    <w:r w:rsidRPr="008F249E">
      <w:rPr>
        <w:rFonts w:ascii="Arial" w:hAnsi="Arial" w:cs="Arial"/>
        <w:sz w:val="18"/>
        <w:szCs w:val="18"/>
      </w:rPr>
      <w:t>Fröttmaninger</w:t>
    </w:r>
    <w:proofErr w:type="spellEnd"/>
    <w:r w:rsidRPr="008F249E">
      <w:rPr>
        <w:rFonts w:ascii="Arial" w:hAnsi="Arial" w:cs="Arial"/>
        <w:sz w:val="18"/>
        <w:szCs w:val="18"/>
      </w:rPr>
      <w:t xml:space="preserve"> Straße 21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80805 München </w:t>
    </w:r>
  </w:p>
  <w:p w:rsidR="00115813" w:rsidRPr="008F249E" w:rsidRDefault="00115813" w:rsidP="00115813">
    <w:pPr>
      <w:pStyle w:val="Kopfzeile"/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Telefon: 089/3065868-20   Telefax: 089/3065868-33                                                  </w:t>
    </w:r>
  </w:p>
  <w:p w:rsidR="00115813" w:rsidRPr="008F249E" w:rsidRDefault="00115813" w:rsidP="00B36869">
    <w:pPr>
      <w:pStyle w:val="Kopfzeile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  <w:r w:rsidRPr="008F249E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</w:t>
    </w:r>
    <w:r w:rsidR="00B36869" w:rsidRPr="008F249E">
      <w:rPr>
        <w:rFonts w:ascii="Arial" w:hAnsi="Arial" w:cs="Arial"/>
        <w:sz w:val="18"/>
        <w:szCs w:val="18"/>
      </w:rPr>
      <w:t>gs-froettmaninger-str-21@muenchen.de</w:t>
    </w:r>
  </w:p>
  <w:p w:rsidR="00B36869" w:rsidRDefault="00B36869" w:rsidP="00B36869">
    <w:pPr>
      <w:pStyle w:val="Kopfzeile"/>
      <w:pBdr>
        <w:bottom w:val="single" w:sz="12" w:space="1" w:color="auto"/>
      </w:pBdr>
      <w:rPr>
        <w:rFonts w:ascii="Arial" w:hAnsi="Arial" w:cs="Arial"/>
      </w:rPr>
    </w:pPr>
  </w:p>
  <w:p w:rsidR="00B36869" w:rsidRDefault="00B368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3"/>
    <w:rsid w:val="00115813"/>
    <w:rsid w:val="001321D5"/>
    <w:rsid w:val="00161E09"/>
    <w:rsid w:val="00287134"/>
    <w:rsid w:val="002E4D45"/>
    <w:rsid w:val="003C548A"/>
    <w:rsid w:val="003F3DEB"/>
    <w:rsid w:val="005B291E"/>
    <w:rsid w:val="00646DC2"/>
    <w:rsid w:val="0067426E"/>
    <w:rsid w:val="007B5B0E"/>
    <w:rsid w:val="007D7E29"/>
    <w:rsid w:val="008F249E"/>
    <w:rsid w:val="00955517"/>
    <w:rsid w:val="009A0330"/>
    <w:rsid w:val="009A4FDE"/>
    <w:rsid w:val="009F57FA"/>
    <w:rsid w:val="00B32B32"/>
    <w:rsid w:val="00B36869"/>
    <w:rsid w:val="00C85E32"/>
    <w:rsid w:val="00CB45AB"/>
    <w:rsid w:val="00DC01E0"/>
    <w:rsid w:val="00DC3247"/>
    <w:rsid w:val="00E00424"/>
    <w:rsid w:val="00E1122A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813"/>
  </w:style>
  <w:style w:type="paragraph" w:styleId="Fuzeile">
    <w:name w:val="footer"/>
    <w:basedOn w:val="Standard"/>
    <w:link w:val="FuzeileZchn"/>
    <w:uiPriority w:val="99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813"/>
  </w:style>
  <w:style w:type="character" w:styleId="Hyperlink">
    <w:name w:val="Hyperlink"/>
    <w:basedOn w:val="Absatz-Standardschriftart"/>
    <w:uiPriority w:val="99"/>
    <w:unhideWhenUsed/>
    <w:rsid w:val="0011581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F2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249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5813"/>
  </w:style>
  <w:style w:type="paragraph" w:styleId="Fuzeile">
    <w:name w:val="footer"/>
    <w:basedOn w:val="Standard"/>
    <w:link w:val="FuzeileZchn"/>
    <w:uiPriority w:val="99"/>
    <w:unhideWhenUsed/>
    <w:rsid w:val="0011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5813"/>
  </w:style>
  <w:style w:type="character" w:styleId="Hyperlink">
    <w:name w:val="Hyperlink"/>
    <w:basedOn w:val="Absatz-Standardschriftart"/>
    <w:uiPriority w:val="99"/>
    <w:unhideWhenUsed/>
    <w:rsid w:val="00115813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F2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F249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1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1893</Characters>
  <Application>Microsoft Office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Neeser-Bouraoui</dc:creator>
  <cp:lastModifiedBy>Christine Neeser-Bouraoui</cp:lastModifiedBy>
  <cp:revision>2</cp:revision>
  <cp:lastPrinted>2020-04-17T13:43:00Z</cp:lastPrinted>
  <dcterms:created xsi:type="dcterms:W3CDTF">2020-04-17T13:44:00Z</dcterms:created>
  <dcterms:modified xsi:type="dcterms:W3CDTF">2020-04-17T13:44:00Z</dcterms:modified>
</cp:coreProperties>
</file>